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68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251"/>
        <w:gridCol w:w="1008"/>
        <w:gridCol w:w="3243"/>
        <w:gridCol w:w="2016"/>
        <w:gridCol w:w="2235"/>
        <w:gridCol w:w="3024"/>
        <w:gridCol w:w="1227"/>
        <w:gridCol w:w="4032"/>
        <w:gridCol w:w="219"/>
        <w:gridCol w:w="4251"/>
        <w:gridCol w:w="789"/>
        <w:gridCol w:w="2588"/>
        <w:gridCol w:w="2797"/>
      </w:tblGrid>
      <w:tr w:rsidR="00E519F2" w:rsidTr="00E519F2">
        <w:trPr>
          <w:gridAfter w:val="1"/>
          <w:wAfter w:w="2800" w:type="dxa"/>
        </w:trPr>
        <w:tc>
          <w:tcPr>
            <w:tcW w:w="4255" w:type="dxa"/>
          </w:tcPr>
          <w:p w:rsidR="00E519F2" w:rsidRPr="00BE31A4" w:rsidRDefault="00E519F2" w:rsidP="00E519F2">
            <w:pPr>
              <w:jc w:val="center"/>
              <w:rPr>
                <w:sz w:val="18"/>
              </w:rPr>
            </w:pPr>
            <w:r w:rsidRPr="00BE31A4">
              <w:rPr>
                <w:sz w:val="18"/>
              </w:rPr>
              <w:t>Российская Федерация</w:t>
            </w:r>
          </w:p>
          <w:p w:rsidR="00E519F2" w:rsidRPr="00BE31A4" w:rsidRDefault="00E519F2" w:rsidP="00E519F2">
            <w:pPr>
              <w:jc w:val="center"/>
              <w:rPr>
                <w:sz w:val="18"/>
              </w:rPr>
            </w:pPr>
            <w:r w:rsidRPr="00BE31A4">
              <w:rPr>
                <w:sz w:val="18"/>
              </w:rPr>
              <w:t>Самарская область</w:t>
            </w:r>
          </w:p>
          <w:p w:rsidR="00E519F2" w:rsidRPr="00BE31A4" w:rsidRDefault="00595910" w:rsidP="00E519F2">
            <w:pPr>
              <w:jc w:val="center"/>
            </w:pPr>
            <w:r>
              <w:t xml:space="preserve">  </w:t>
            </w:r>
          </w:p>
          <w:p w:rsidR="00E519F2" w:rsidRPr="00BE31A4" w:rsidRDefault="00E519F2" w:rsidP="00E519F2">
            <w:pPr>
              <w:jc w:val="center"/>
              <w:rPr>
                <w:sz w:val="22"/>
              </w:rPr>
            </w:pPr>
            <w:r w:rsidRPr="00BE31A4">
              <w:rPr>
                <w:sz w:val="22"/>
              </w:rPr>
              <w:t>АДМИНИСТРАЦИЯ</w:t>
            </w:r>
          </w:p>
          <w:p w:rsidR="00E519F2" w:rsidRPr="00BE31A4" w:rsidRDefault="00E519F2" w:rsidP="00E519F2">
            <w:pPr>
              <w:jc w:val="center"/>
            </w:pPr>
            <w:r w:rsidRPr="00BE31A4">
              <w:rPr>
                <w:sz w:val="22"/>
              </w:rPr>
              <w:t>городского округа Кинель</w:t>
            </w:r>
          </w:p>
          <w:p w:rsidR="00E519F2" w:rsidRPr="00BE31A4" w:rsidRDefault="00E519F2" w:rsidP="00E519F2">
            <w:pPr>
              <w:jc w:val="center"/>
              <w:rPr>
                <w:sz w:val="18"/>
              </w:rPr>
            </w:pPr>
          </w:p>
          <w:p w:rsidR="00E519F2" w:rsidRPr="00BE31A4" w:rsidRDefault="00E519F2" w:rsidP="00E519F2">
            <w:pPr>
              <w:jc w:val="center"/>
              <w:rPr>
                <w:sz w:val="18"/>
              </w:rPr>
            </w:pPr>
          </w:p>
          <w:p w:rsidR="00E519F2" w:rsidRPr="00BE31A4" w:rsidRDefault="00E519F2" w:rsidP="00E519F2">
            <w:pPr>
              <w:keepNext/>
              <w:jc w:val="center"/>
              <w:outlineLvl w:val="0"/>
              <w:rPr>
                <w:b/>
                <w:sz w:val="32"/>
              </w:rPr>
            </w:pPr>
            <w:r w:rsidRPr="00BE31A4">
              <w:rPr>
                <w:b/>
                <w:sz w:val="32"/>
              </w:rPr>
              <w:t>ПОСТАНОВЛЕНИЕ</w:t>
            </w:r>
          </w:p>
          <w:p w:rsidR="00E519F2" w:rsidRPr="00BE31A4" w:rsidRDefault="00E519F2" w:rsidP="00E519F2">
            <w:pPr>
              <w:jc w:val="center"/>
            </w:pPr>
          </w:p>
        </w:tc>
        <w:tc>
          <w:tcPr>
            <w:tcW w:w="4255" w:type="dxa"/>
            <w:gridSpan w:val="2"/>
          </w:tcPr>
          <w:p w:rsidR="00E519F2" w:rsidRPr="00595910" w:rsidRDefault="00595910" w:rsidP="00A02C6A">
            <w:pPr>
              <w:spacing w:line="360" w:lineRule="auto"/>
              <w:jc w:val="both"/>
              <w:rPr>
                <w:szCs w:val="28"/>
                <w:lang w:eastAsia="en-US"/>
              </w:rPr>
            </w:pPr>
            <w:r w:rsidRPr="00595910">
              <w:rPr>
                <w:szCs w:val="28"/>
                <w:lang w:eastAsia="en-US"/>
              </w:rPr>
              <w:t xml:space="preserve">                                                    </w:t>
            </w:r>
            <w:r>
              <w:rPr>
                <w:szCs w:val="28"/>
                <w:lang w:eastAsia="en-US"/>
              </w:rPr>
              <w:t xml:space="preserve">                   </w:t>
            </w:r>
          </w:p>
        </w:tc>
        <w:tc>
          <w:tcPr>
            <w:tcW w:w="4255" w:type="dxa"/>
            <w:gridSpan w:val="2"/>
          </w:tcPr>
          <w:p w:rsidR="00E519F2" w:rsidRDefault="00E519F2" w:rsidP="00E519F2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5" w:type="dxa"/>
            <w:gridSpan w:val="2"/>
          </w:tcPr>
          <w:p w:rsidR="00E519F2" w:rsidRDefault="00E519F2" w:rsidP="00E519F2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5" w:type="dxa"/>
            <w:gridSpan w:val="2"/>
          </w:tcPr>
          <w:p w:rsidR="00E519F2" w:rsidRDefault="00E519F2" w:rsidP="00E519F2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5" w:type="dxa"/>
          </w:tcPr>
          <w:p w:rsidR="00E519F2" w:rsidRDefault="00E519F2" w:rsidP="00E519F2">
            <w:pPr>
              <w:spacing w:line="360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80" w:type="dxa"/>
            <w:gridSpan w:val="2"/>
          </w:tcPr>
          <w:p w:rsidR="00E519F2" w:rsidRDefault="00E519F2" w:rsidP="00E519F2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E519F2" w:rsidTr="00211E5D">
        <w:trPr>
          <w:trHeight w:val="375"/>
        </w:trPr>
        <w:tc>
          <w:tcPr>
            <w:tcW w:w="5264" w:type="dxa"/>
            <w:gridSpan w:val="2"/>
            <w:vAlign w:val="bottom"/>
          </w:tcPr>
          <w:p w:rsidR="00E519F2" w:rsidRPr="00BE31A4" w:rsidRDefault="004C6EB7" w:rsidP="004C6EB7">
            <w:pPr>
              <w:ind w:left="34" w:hanging="34"/>
              <w:rPr>
                <w:szCs w:val="28"/>
              </w:rPr>
            </w:pPr>
            <w:r>
              <w:rPr>
                <w:szCs w:val="28"/>
              </w:rPr>
              <w:t xml:space="preserve">      от__________№_________</w:t>
            </w:r>
          </w:p>
        </w:tc>
        <w:tc>
          <w:tcPr>
            <w:tcW w:w="5264" w:type="dxa"/>
            <w:gridSpan w:val="2"/>
            <w:vAlign w:val="bottom"/>
          </w:tcPr>
          <w:p w:rsidR="00E519F2" w:rsidRPr="00394863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right"/>
              <w:rPr>
                <w:szCs w:val="28"/>
              </w:rPr>
            </w:pPr>
            <w:r w:rsidRPr="00BE31A4">
              <w:rPr>
                <w:szCs w:val="28"/>
              </w:rPr>
              <w:t>№</w:t>
            </w: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3"/>
            <w:vAlign w:val="bottom"/>
          </w:tcPr>
          <w:p w:rsidR="00E519F2" w:rsidRPr="00BE31A4" w:rsidRDefault="00E519F2" w:rsidP="00E519F2">
            <w:pPr>
              <w:jc w:val="center"/>
              <w:rPr>
                <w:szCs w:val="28"/>
              </w:rPr>
            </w:pPr>
          </w:p>
        </w:tc>
        <w:tc>
          <w:tcPr>
            <w:tcW w:w="5390" w:type="dxa"/>
            <w:gridSpan w:val="2"/>
          </w:tcPr>
          <w:p w:rsidR="00E519F2" w:rsidRDefault="00E519F2" w:rsidP="00E519F2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</w:p>
        </w:tc>
      </w:tr>
      <w:tr w:rsidR="00E519F2" w:rsidTr="00211E5D">
        <w:trPr>
          <w:trHeight w:val="375"/>
        </w:trPr>
        <w:tc>
          <w:tcPr>
            <w:tcW w:w="5264" w:type="dxa"/>
            <w:gridSpan w:val="2"/>
          </w:tcPr>
          <w:p w:rsidR="00E519F2" w:rsidRPr="00BE31A4" w:rsidRDefault="00E519F2" w:rsidP="004C6EB7"/>
        </w:tc>
        <w:tc>
          <w:tcPr>
            <w:tcW w:w="5264" w:type="dxa"/>
            <w:gridSpan w:val="2"/>
            <w:vAlign w:val="bottom"/>
          </w:tcPr>
          <w:p w:rsidR="00E519F2" w:rsidRPr="00394863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right"/>
              <w:rPr>
                <w:szCs w:val="28"/>
              </w:rPr>
            </w:pP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3"/>
            <w:vAlign w:val="bottom"/>
          </w:tcPr>
          <w:p w:rsidR="00E519F2" w:rsidRPr="00BE31A4" w:rsidRDefault="00E519F2" w:rsidP="00E519F2">
            <w:pPr>
              <w:jc w:val="center"/>
              <w:rPr>
                <w:szCs w:val="28"/>
              </w:rPr>
            </w:pPr>
          </w:p>
        </w:tc>
        <w:tc>
          <w:tcPr>
            <w:tcW w:w="5390" w:type="dxa"/>
            <w:gridSpan w:val="2"/>
          </w:tcPr>
          <w:p w:rsidR="00E519F2" w:rsidRDefault="00E519F2" w:rsidP="00E519F2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</w:p>
        </w:tc>
      </w:tr>
      <w:tr w:rsidR="00E519F2" w:rsidTr="00211E5D">
        <w:trPr>
          <w:trHeight w:val="375"/>
        </w:trPr>
        <w:tc>
          <w:tcPr>
            <w:tcW w:w="5264" w:type="dxa"/>
            <w:gridSpan w:val="2"/>
          </w:tcPr>
          <w:p w:rsidR="00E519F2" w:rsidRDefault="00E519F2" w:rsidP="004C6EB7">
            <w:pPr>
              <w:rPr>
                <w:szCs w:val="22"/>
              </w:rPr>
            </w:pPr>
            <w:r>
              <w:rPr>
                <w:szCs w:val="22"/>
              </w:rPr>
              <w:t xml:space="preserve">Об </w:t>
            </w:r>
            <w:r w:rsidRPr="00BE31A4">
              <w:rPr>
                <w:szCs w:val="22"/>
              </w:rPr>
              <w:t xml:space="preserve">утверждении </w:t>
            </w:r>
            <w:r w:rsidR="004C6EB7">
              <w:rPr>
                <w:szCs w:val="22"/>
              </w:rPr>
              <w:t>нормативных затрат</w:t>
            </w:r>
          </w:p>
          <w:p w:rsidR="004C6EB7" w:rsidRPr="00BE31A4" w:rsidRDefault="00C355E4" w:rsidP="004C6EB7">
            <w:pPr>
              <w:rPr>
                <w:szCs w:val="22"/>
              </w:rPr>
            </w:pPr>
            <w:r>
              <w:rPr>
                <w:szCs w:val="22"/>
              </w:rPr>
              <w:t>н</w:t>
            </w:r>
            <w:r w:rsidR="004C6EB7">
              <w:rPr>
                <w:szCs w:val="22"/>
              </w:rPr>
              <w:t>а обеспечение функций органов местного самоуправления городского округа Кинель Самарской области и подведомственных им казенных учреждений</w:t>
            </w:r>
          </w:p>
        </w:tc>
        <w:tc>
          <w:tcPr>
            <w:tcW w:w="5264" w:type="dxa"/>
            <w:gridSpan w:val="2"/>
            <w:vAlign w:val="bottom"/>
          </w:tcPr>
          <w:p w:rsidR="00E519F2" w:rsidRPr="00394863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right"/>
              <w:rPr>
                <w:szCs w:val="28"/>
              </w:rPr>
            </w:pPr>
          </w:p>
        </w:tc>
        <w:tc>
          <w:tcPr>
            <w:tcW w:w="5264" w:type="dxa"/>
            <w:gridSpan w:val="2"/>
            <w:vAlign w:val="bottom"/>
          </w:tcPr>
          <w:p w:rsidR="00E519F2" w:rsidRPr="00BE31A4" w:rsidRDefault="00E519F2" w:rsidP="00E519F2">
            <w:pPr>
              <w:jc w:val="center"/>
              <w:rPr>
                <w:i/>
                <w:szCs w:val="28"/>
              </w:rPr>
            </w:pPr>
          </w:p>
        </w:tc>
        <w:tc>
          <w:tcPr>
            <w:tcW w:w="5264" w:type="dxa"/>
            <w:gridSpan w:val="3"/>
            <w:vAlign w:val="bottom"/>
          </w:tcPr>
          <w:p w:rsidR="00E519F2" w:rsidRPr="00BE31A4" w:rsidRDefault="00E519F2" w:rsidP="00E519F2">
            <w:pPr>
              <w:jc w:val="center"/>
              <w:rPr>
                <w:szCs w:val="28"/>
              </w:rPr>
            </w:pPr>
          </w:p>
        </w:tc>
        <w:tc>
          <w:tcPr>
            <w:tcW w:w="5390" w:type="dxa"/>
            <w:gridSpan w:val="2"/>
          </w:tcPr>
          <w:p w:rsidR="00E519F2" w:rsidRDefault="00E519F2" w:rsidP="00E519F2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</w:p>
        </w:tc>
      </w:tr>
    </w:tbl>
    <w:p w:rsidR="006E3D05" w:rsidRDefault="006E3D05" w:rsidP="00FF6F75">
      <w:pPr>
        <w:spacing w:line="360" w:lineRule="auto"/>
        <w:jc w:val="both"/>
        <w:rPr>
          <w:szCs w:val="28"/>
        </w:rPr>
      </w:pPr>
    </w:p>
    <w:p w:rsidR="006E3D05" w:rsidRDefault="006E3D05" w:rsidP="00FF6F75">
      <w:pPr>
        <w:pStyle w:val="3"/>
        <w:shd w:val="clear" w:color="auto" w:fill="auto"/>
        <w:spacing w:before="0" w:after="177" w:line="360" w:lineRule="auto"/>
        <w:ind w:left="-284" w:right="283" w:firstLine="964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В соответствии с </w:t>
      </w:r>
      <w:r w:rsidR="006A16E0">
        <w:rPr>
          <w:spacing w:val="0"/>
          <w:sz w:val="28"/>
          <w:szCs w:val="28"/>
        </w:rPr>
        <w:t>постановлениями администрации городского округа Кинель</w:t>
      </w:r>
      <w:r w:rsidR="008D1FA0">
        <w:rPr>
          <w:spacing w:val="0"/>
          <w:sz w:val="28"/>
          <w:szCs w:val="28"/>
        </w:rPr>
        <w:t xml:space="preserve"> Самарской области</w:t>
      </w:r>
      <w:r w:rsidR="006A16E0">
        <w:rPr>
          <w:spacing w:val="0"/>
          <w:sz w:val="28"/>
          <w:szCs w:val="28"/>
        </w:rPr>
        <w:t xml:space="preserve"> от 30.12.2015 г. № 4119 «Об утверждении требований к порядку разработки и принятия правовых актов о нормировании в сфере закупок для обеспечения муниципальных нужд городского округа Кинель Самарской области, содержанию указанных актов и обеспечению их исполнения» </w:t>
      </w:r>
      <w:r w:rsidR="00486F2C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 xml:space="preserve">и </w:t>
      </w:r>
      <w:r w:rsidR="00280F3A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>№ 412</w:t>
      </w:r>
      <w:r w:rsidR="00280F3A">
        <w:rPr>
          <w:spacing w:val="0"/>
          <w:sz w:val="28"/>
          <w:szCs w:val="28"/>
        </w:rPr>
        <w:t>0</w:t>
      </w:r>
      <w:r w:rsidR="006A16E0">
        <w:rPr>
          <w:spacing w:val="0"/>
          <w:sz w:val="28"/>
          <w:szCs w:val="28"/>
        </w:rPr>
        <w:t xml:space="preserve"> «</w:t>
      </w:r>
      <w:r w:rsidR="00280F3A">
        <w:rPr>
          <w:spacing w:val="0"/>
          <w:sz w:val="28"/>
          <w:szCs w:val="28"/>
        </w:rPr>
        <w:t>О порядке определения нормативных затрат на обеспечение функций органов местного самоуправления городского округа Кинель, в том числе подведомственных им казенных учреждений»</w:t>
      </w:r>
      <w:r w:rsidR="00973ADF">
        <w:rPr>
          <w:spacing w:val="0"/>
          <w:sz w:val="28"/>
          <w:szCs w:val="28"/>
        </w:rPr>
        <w:t>,</w:t>
      </w:r>
      <w:r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>а также  в целях повышения эффективности бюджетных расходов</w:t>
      </w:r>
      <w:r w:rsidR="009D32C7">
        <w:rPr>
          <w:spacing w:val="0"/>
          <w:sz w:val="28"/>
          <w:szCs w:val="28"/>
        </w:rPr>
        <w:t>,</w:t>
      </w:r>
      <w:r w:rsidR="006A16E0">
        <w:rPr>
          <w:spacing w:val="0"/>
          <w:sz w:val="28"/>
          <w:szCs w:val="28"/>
        </w:rPr>
        <w:t xml:space="preserve"> </w:t>
      </w:r>
    </w:p>
    <w:p w:rsidR="006E3D05" w:rsidRDefault="009D32C7" w:rsidP="00FF6F75">
      <w:pPr>
        <w:pStyle w:val="3"/>
        <w:shd w:val="clear" w:color="auto" w:fill="auto"/>
        <w:spacing w:before="0" w:line="360" w:lineRule="auto"/>
        <w:rPr>
          <w:spacing w:val="0"/>
          <w:sz w:val="28"/>
          <w:szCs w:val="28"/>
        </w:rPr>
      </w:pPr>
      <w:r>
        <w:rPr>
          <w:rStyle w:val="3pt"/>
          <w:spacing w:val="0"/>
          <w:sz w:val="28"/>
          <w:szCs w:val="28"/>
        </w:rPr>
        <w:t xml:space="preserve">                                       </w:t>
      </w:r>
      <w:r w:rsidR="006E3D05">
        <w:rPr>
          <w:rStyle w:val="3pt"/>
          <w:spacing w:val="0"/>
          <w:sz w:val="28"/>
          <w:szCs w:val="28"/>
        </w:rPr>
        <w:t>ПОСТАНОВЛЯЮ:</w:t>
      </w:r>
    </w:p>
    <w:p w:rsidR="006E3D05" w:rsidRDefault="006E3D05" w:rsidP="00FF6F75">
      <w:pPr>
        <w:pStyle w:val="3"/>
        <w:shd w:val="clear" w:color="auto" w:fill="auto"/>
        <w:tabs>
          <w:tab w:val="left" w:pos="0"/>
          <w:tab w:val="left" w:pos="1260"/>
        </w:tabs>
        <w:spacing w:before="0" w:after="0" w:line="360" w:lineRule="auto"/>
        <w:ind w:left="-284" w:right="20" w:firstLine="85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1. Утвердить </w:t>
      </w:r>
      <w:r w:rsidR="00280F3A">
        <w:rPr>
          <w:spacing w:val="0"/>
          <w:sz w:val="28"/>
          <w:szCs w:val="28"/>
        </w:rPr>
        <w:t xml:space="preserve">нормативные </w:t>
      </w:r>
      <w:r w:rsidR="00F56EC1">
        <w:rPr>
          <w:spacing w:val="0"/>
          <w:sz w:val="28"/>
          <w:szCs w:val="28"/>
        </w:rPr>
        <w:t xml:space="preserve">затраты на обеспечение функций </w:t>
      </w:r>
      <w:r w:rsidR="004A05A0">
        <w:rPr>
          <w:spacing w:val="0"/>
          <w:sz w:val="28"/>
          <w:szCs w:val="28"/>
        </w:rPr>
        <w:t>органов местного самоуправления</w:t>
      </w:r>
      <w:r w:rsidR="00280F3A">
        <w:rPr>
          <w:spacing w:val="0"/>
          <w:sz w:val="28"/>
          <w:szCs w:val="28"/>
        </w:rPr>
        <w:t xml:space="preserve"> городского округа Кинель</w:t>
      </w:r>
      <w:r w:rsidR="00973ADF">
        <w:rPr>
          <w:spacing w:val="0"/>
          <w:sz w:val="28"/>
          <w:szCs w:val="28"/>
        </w:rPr>
        <w:t xml:space="preserve"> С</w:t>
      </w:r>
      <w:r w:rsidR="00280F3A">
        <w:rPr>
          <w:spacing w:val="0"/>
          <w:sz w:val="28"/>
          <w:szCs w:val="28"/>
        </w:rPr>
        <w:t>амарск</w:t>
      </w:r>
      <w:r w:rsidR="002C4A38">
        <w:rPr>
          <w:spacing w:val="0"/>
          <w:sz w:val="28"/>
          <w:szCs w:val="28"/>
        </w:rPr>
        <w:t xml:space="preserve">ой области и подведомственных </w:t>
      </w:r>
      <w:proofErr w:type="gramStart"/>
      <w:r w:rsidR="002C4A38">
        <w:rPr>
          <w:spacing w:val="0"/>
          <w:sz w:val="28"/>
          <w:szCs w:val="28"/>
        </w:rPr>
        <w:t>им</w:t>
      </w:r>
      <w:r w:rsidR="00280F3A">
        <w:rPr>
          <w:spacing w:val="0"/>
          <w:sz w:val="28"/>
          <w:szCs w:val="28"/>
        </w:rPr>
        <w:t xml:space="preserve">  </w:t>
      </w:r>
      <w:r w:rsidR="00F91BF9">
        <w:rPr>
          <w:spacing w:val="0"/>
          <w:sz w:val="28"/>
          <w:szCs w:val="28"/>
        </w:rPr>
        <w:t>казенных</w:t>
      </w:r>
      <w:proofErr w:type="gramEnd"/>
      <w:r w:rsidR="00F91BF9">
        <w:rPr>
          <w:spacing w:val="0"/>
          <w:sz w:val="28"/>
          <w:szCs w:val="28"/>
        </w:rPr>
        <w:t xml:space="preserve"> учреждений</w:t>
      </w:r>
      <w:r w:rsidR="00280F3A">
        <w:rPr>
          <w:spacing w:val="0"/>
          <w:sz w:val="28"/>
          <w:szCs w:val="28"/>
        </w:rPr>
        <w:t xml:space="preserve">  согласно приложени</w:t>
      </w:r>
      <w:r w:rsidR="005C0C30">
        <w:rPr>
          <w:spacing w:val="0"/>
          <w:sz w:val="28"/>
          <w:szCs w:val="28"/>
        </w:rPr>
        <w:t>ю к настоящему постановлению</w:t>
      </w:r>
      <w:r>
        <w:rPr>
          <w:spacing w:val="0"/>
          <w:sz w:val="28"/>
          <w:szCs w:val="28"/>
        </w:rPr>
        <w:t>.</w:t>
      </w:r>
    </w:p>
    <w:p w:rsidR="006E3D05" w:rsidRDefault="006E3D05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2.  </w:t>
      </w:r>
      <w:r w:rsidR="00FE2F77">
        <w:rPr>
          <w:spacing w:val="0"/>
          <w:sz w:val="28"/>
          <w:szCs w:val="28"/>
        </w:rPr>
        <w:t xml:space="preserve">Настоящее постановление </w:t>
      </w:r>
      <w:proofErr w:type="gramStart"/>
      <w:r w:rsidR="00FE2F77">
        <w:rPr>
          <w:spacing w:val="0"/>
          <w:sz w:val="28"/>
          <w:szCs w:val="28"/>
        </w:rPr>
        <w:t>разместить  в</w:t>
      </w:r>
      <w:proofErr w:type="gramEnd"/>
      <w:r w:rsidR="00FE2F77">
        <w:rPr>
          <w:spacing w:val="0"/>
          <w:sz w:val="28"/>
          <w:szCs w:val="28"/>
        </w:rPr>
        <w:t xml:space="preserve"> единой информационной системе в сфере закупок</w:t>
      </w:r>
      <w:r w:rsidR="0011515C">
        <w:rPr>
          <w:spacing w:val="0"/>
          <w:sz w:val="28"/>
          <w:szCs w:val="28"/>
        </w:rPr>
        <w:t xml:space="preserve"> в течении семи </w:t>
      </w:r>
      <w:r w:rsidR="00A62072">
        <w:rPr>
          <w:spacing w:val="0"/>
          <w:sz w:val="28"/>
          <w:szCs w:val="28"/>
        </w:rPr>
        <w:t>календарны</w:t>
      </w:r>
      <w:r w:rsidR="0011515C">
        <w:rPr>
          <w:spacing w:val="0"/>
          <w:sz w:val="28"/>
          <w:szCs w:val="28"/>
        </w:rPr>
        <w:t>х дней со дня его подписания</w:t>
      </w:r>
      <w:r>
        <w:rPr>
          <w:spacing w:val="0"/>
          <w:sz w:val="28"/>
          <w:szCs w:val="28"/>
        </w:rPr>
        <w:t>.</w:t>
      </w:r>
    </w:p>
    <w:p w:rsidR="0011515C" w:rsidRDefault="00BA4A39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lastRenderedPageBreak/>
        <w:t>3. Н</w:t>
      </w:r>
      <w:r w:rsidR="0011515C">
        <w:rPr>
          <w:spacing w:val="0"/>
          <w:sz w:val="28"/>
          <w:szCs w:val="28"/>
        </w:rPr>
        <w:t xml:space="preserve">ормативные затраты на обеспечение функций </w:t>
      </w:r>
      <w:r w:rsidR="004A05A0">
        <w:rPr>
          <w:spacing w:val="0"/>
          <w:sz w:val="28"/>
          <w:szCs w:val="28"/>
        </w:rPr>
        <w:t xml:space="preserve">органов местного самоуправления и подведомственных ей казенных </w:t>
      </w:r>
      <w:proofErr w:type="gramStart"/>
      <w:r w:rsidR="004A05A0">
        <w:rPr>
          <w:spacing w:val="0"/>
          <w:sz w:val="28"/>
          <w:szCs w:val="28"/>
        </w:rPr>
        <w:t xml:space="preserve">учреждений </w:t>
      </w:r>
      <w:r w:rsidR="0011515C">
        <w:rPr>
          <w:spacing w:val="0"/>
          <w:sz w:val="28"/>
          <w:szCs w:val="28"/>
        </w:rPr>
        <w:t xml:space="preserve"> применяются</w:t>
      </w:r>
      <w:proofErr w:type="gramEnd"/>
      <w:r w:rsidR="0011515C">
        <w:rPr>
          <w:spacing w:val="0"/>
          <w:sz w:val="28"/>
          <w:szCs w:val="28"/>
        </w:rPr>
        <w:t xml:space="preserve"> при формировании </w:t>
      </w:r>
      <w:r w:rsidR="008B46D2">
        <w:rPr>
          <w:spacing w:val="0"/>
          <w:sz w:val="28"/>
          <w:szCs w:val="28"/>
        </w:rPr>
        <w:t xml:space="preserve">плана-графика, </w:t>
      </w:r>
      <w:r w:rsidR="0011515C">
        <w:rPr>
          <w:spacing w:val="0"/>
          <w:sz w:val="28"/>
          <w:szCs w:val="28"/>
        </w:rPr>
        <w:t>плана закупок товаров, работ, услуг</w:t>
      </w:r>
      <w:r w:rsidR="008B46D2">
        <w:rPr>
          <w:spacing w:val="0"/>
          <w:sz w:val="28"/>
          <w:szCs w:val="28"/>
        </w:rPr>
        <w:t xml:space="preserve"> для обеспечения нужд органов местного самоуправления и подведомственных им казенных учреждений</w:t>
      </w:r>
      <w:r w:rsidR="001762E2">
        <w:rPr>
          <w:spacing w:val="0"/>
          <w:sz w:val="28"/>
          <w:szCs w:val="28"/>
        </w:rPr>
        <w:t xml:space="preserve"> на</w:t>
      </w:r>
      <w:r w:rsidR="007B6D23">
        <w:rPr>
          <w:spacing w:val="0"/>
          <w:sz w:val="28"/>
          <w:szCs w:val="28"/>
        </w:rPr>
        <w:t xml:space="preserve"> 201</w:t>
      </w:r>
      <w:r w:rsidR="004A05A0">
        <w:rPr>
          <w:spacing w:val="0"/>
          <w:sz w:val="28"/>
          <w:szCs w:val="28"/>
        </w:rPr>
        <w:t>7</w:t>
      </w:r>
      <w:r w:rsidR="007B6D23">
        <w:rPr>
          <w:spacing w:val="0"/>
          <w:sz w:val="28"/>
          <w:szCs w:val="28"/>
        </w:rPr>
        <w:t xml:space="preserve"> год</w:t>
      </w:r>
      <w:r w:rsidR="001762E2">
        <w:rPr>
          <w:spacing w:val="0"/>
          <w:sz w:val="28"/>
          <w:szCs w:val="28"/>
        </w:rPr>
        <w:t xml:space="preserve"> и последующие годы</w:t>
      </w:r>
      <w:r w:rsidR="0011515C">
        <w:rPr>
          <w:spacing w:val="0"/>
          <w:sz w:val="28"/>
          <w:szCs w:val="28"/>
        </w:rPr>
        <w:t>.</w:t>
      </w:r>
    </w:p>
    <w:p w:rsidR="006E3D05" w:rsidRDefault="00E021F4" w:rsidP="00FF6F75">
      <w:pPr>
        <w:pStyle w:val="3"/>
        <w:shd w:val="clear" w:color="auto" w:fill="auto"/>
        <w:spacing w:before="0" w:after="0" w:line="360" w:lineRule="auto"/>
        <w:ind w:left="-284" w:right="2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</w:t>
      </w:r>
      <w:r w:rsidR="009B2161">
        <w:rPr>
          <w:spacing w:val="0"/>
          <w:sz w:val="28"/>
          <w:szCs w:val="28"/>
        </w:rPr>
        <w:t xml:space="preserve">   </w:t>
      </w:r>
      <w:r>
        <w:rPr>
          <w:spacing w:val="0"/>
          <w:sz w:val="28"/>
          <w:szCs w:val="28"/>
        </w:rPr>
        <w:t xml:space="preserve"> </w:t>
      </w:r>
      <w:r w:rsidR="00CE55C8">
        <w:rPr>
          <w:spacing w:val="0"/>
          <w:sz w:val="28"/>
          <w:szCs w:val="28"/>
        </w:rPr>
        <w:t>4</w:t>
      </w:r>
      <w:r w:rsidR="006E3D05">
        <w:rPr>
          <w:spacing w:val="0"/>
          <w:sz w:val="28"/>
          <w:szCs w:val="28"/>
        </w:rPr>
        <w:t xml:space="preserve">.  </w:t>
      </w:r>
      <w:r w:rsidR="00F91BF9">
        <w:rPr>
          <w:spacing w:val="0"/>
          <w:sz w:val="28"/>
          <w:szCs w:val="28"/>
        </w:rPr>
        <w:t>Официально о</w:t>
      </w:r>
      <w:r w:rsidR="006E3D05">
        <w:rPr>
          <w:spacing w:val="0"/>
          <w:sz w:val="28"/>
          <w:szCs w:val="28"/>
        </w:rPr>
        <w:t>публиковать н</w:t>
      </w:r>
      <w:r w:rsidR="00B8513C">
        <w:rPr>
          <w:spacing w:val="0"/>
          <w:sz w:val="28"/>
          <w:szCs w:val="28"/>
        </w:rPr>
        <w:t xml:space="preserve">астоящее постановление </w:t>
      </w:r>
      <w:r w:rsidR="008B46D2">
        <w:rPr>
          <w:spacing w:val="0"/>
          <w:sz w:val="28"/>
          <w:szCs w:val="28"/>
        </w:rPr>
        <w:t>путем размещения в информационно-телекоммуникационной сети «</w:t>
      </w:r>
      <w:r w:rsidR="00E63A28">
        <w:rPr>
          <w:spacing w:val="0"/>
          <w:sz w:val="28"/>
          <w:szCs w:val="28"/>
        </w:rPr>
        <w:t>Интернет» на официальном сайте администрации городского округа Кинель</w:t>
      </w:r>
      <w:r w:rsidR="00457E29">
        <w:rPr>
          <w:spacing w:val="0"/>
          <w:sz w:val="28"/>
          <w:szCs w:val="28"/>
        </w:rPr>
        <w:t xml:space="preserve"> Самарской области (</w:t>
      </w:r>
      <w:proofErr w:type="spellStart"/>
      <w:r w:rsidR="00457E29">
        <w:rPr>
          <w:spacing w:val="0"/>
          <w:sz w:val="28"/>
          <w:szCs w:val="28"/>
        </w:rPr>
        <w:t>Кинельгород.</w:t>
      </w:r>
      <w:r w:rsidR="00E63A28">
        <w:rPr>
          <w:spacing w:val="0"/>
          <w:sz w:val="28"/>
          <w:szCs w:val="28"/>
        </w:rPr>
        <w:t>рф</w:t>
      </w:r>
      <w:proofErr w:type="spellEnd"/>
      <w:r w:rsidR="00E63A28">
        <w:rPr>
          <w:spacing w:val="0"/>
          <w:sz w:val="28"/>
          <w:szCs w:val="28"/>
        </w:rPr>
        <w:t>) в подразделе «Официальное опубликование» раздела «Информация».</w:t>
      </w:r>
    </w:p>
    <w:p w:rsidR="00E63A28" w:rsidRDefault="00E63A28" w:rsidP="00FF6F75">
      <w:pPr>
        <w:pStyle w:val="3"/>
        <w:shd w:val="clear" w:color="auto" w:fill="auto"/>
        <w:spacing w:before="0" w:after="0" w:line="360" w:lineRule="auto"/>
        <w:ind w:left="-284" w:right="2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5. Настоящее постановление вступает в силу на следующий день после дня его официального опубликования.</w:t>
      </w:r>
    </w:p>
    <w:p w:rsidR="00E63A28" w:rsidRDefault="00E63A28" w:rsidP="00FF6F75">
      <w:pPr>
        <w:pStyle w:val="3"/>
        <w:shd w:val="clear" w:color="auto" w:fill="auto"/>
        <w:spacing w:before="0" w:after="0" w:line="360" w:lineRule="auto"/>
        <w:ind w:left="-284" w:right="2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6. Признать утратившим силу постановление администрации городского округа Кинель Самарской области от 12.04.2016 г. № 1355 «Об утверждении нормативных </w:t>
      </w:r>
      <w:proofErr w:type="gramStart"/>
      <w:r>
        <w:rPr>
          <w:spacing w:val="0"/>
          <w:sz w:val="28"/>
          <w:szCs w:val="28"/>
        </w:rPr>
        <w:t>затрат  на</w:t>
      </w:r>
      <w:proofErr w:type="gramEnd"/>
      <w:r>
        <w:rPr>
          <w:spacing w:val="0"/>
          <w:sz w:val="28"/>
          <w:szCs w:val="28"/>
        </w:rPr>
        <w:t xml:space="preserve"> обеспечение функций администрации городского округа Кинель Самарской области и подведомственных ей казенных учреждений</w:t>
      </w:r>
      <w:r w:rsidR="002C4A38">
        <w:rPr>
          <w:spacing w:val="0"/>
          <w:sz w:val="28"/>
          <w:szCs w:val="28"/>
        </w:rPr>
        <w:t>»</w:t>
      </w:r>
      <w:r>
        <w:rPr>
          <w:spacing w:val="0"/>
          <w:sz w:val="28"/>
          <w:szCs w:val="28"/>
        </w:rPr>
        <w:t xml:space="preserve">. </w:t>
      </w:r>
    </w:p>
    <w:p w:rsidR="006E3D05" w:rsidRDefault="00BA4A39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</w:t>
      </w:r>
      <w:r w:rsidR="009B2161">
        <w:rPr>
          <w:spacing w:val="0"/>
          <w:sz w:val="28"/>
          <w:szCs w:val="28"/>
        </w:rPr>
        <w:t xml:space="preserve">   </w:t>
      </w:r>
      <w:r w:rsidR="00E63A28">
        <w:rPr>
          <w:spacing w:val="0"/>
          <w:sz w:val="28"/>
          <w:szCs w:val="28"/>
        </w:rPr>
        <w:t>7</w:t>
      </w:r>
      <w:r w:rsidR="006E3D05">
        <w:rPr>
          <w:spacing w:val="0"/>
          <w:sz w:val="28"/>
          <w:szCs w:val="28"/>
        </w:rPr>
        <w:t>. Контроль за выполнением настоящего постановления возложить на</w:t>
      </w:r>
      <w:r>
        <w:rPr>
          <w:spacing w:val="0"/>
          <w:sz w:val="28"/>
          <w:szCs w:val="28"/>
        </w:rPr>
        <w:t xml:space="preserve"> Первого заместителя Главы городского округа Кинель</w:t>
      </w:r>
      <w:r w:rsidR="00D770B2">
        <w:rPr>
          <w:spacing w:val="0"/>
          <w:sz w:val="28"/>
          <w:szCs w:val="28"/>
        </w:rPr>
        <w:t xml:space="preserve"> Самарской области</w:t>
      </w:r>
      <w:r>
        <w:rPr>
          <w:spacing w:val="0"/>
          <w:sz w:val="28"/>
          <w:szCs w:val="28"/>
        </w:rPr>
        <w:t xml:space="preserve"> </w:t>
      </w:r>
      <w:r w:rsidR="001D794A">
        <w:rPr>
          <w:spacing w:val="0"/>
          <w:sz w:val="28"/>
          <w:szCs w:val="28"/>
        </w:rPr>
        <w:t>Прокудина А.А.</w:t>
      </w:r>
    </w:p>
    <w:p w:rsidR="00D770B2" w:rsidRDefault="00D770B2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</w:p>
    <w:p w:rsidR="00D770B2" w:rsidRDefault="00D770B2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</w:p>
    <w:p w:rsidR="00D770B2" w:rsidRDefault="00D770B2" w:rsidP="00FF6F75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</w:p>
    <w:p w:rsidR="006E3D05" w:rsidRDefault="006E3D05" w:rsidP="00BC78B1">
      <w:pPr>
        <w:pStyle w:val="3"/>
        <w:shd w:val="clear" w:color="auto" w:fill="auto"/>
        <w:spacing w:before="0" w:after="0" w:line="360" w:lineRule="auto"/>
        <w:ind w:left="-1701" w:right="-1" w:firstLine="141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</w:t>
      </w:r>
      <w:r w:rsidR="00457E29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>Глав</w:t>
      </w:r>
      <w:r w:rsidR="00C14780">
        <w:rPr>
          <w:spacing w:val="0"/>
          <w:sz w:val="28"/>
          <w:szCs w:val="28"/>
        </w:rPr>
        <w:t>а</w:t>
      </w:r>
      <w:r>
        <w:rPr>
          <w:spacing w:val="0"/>
          <w:sz w:val="28"/>
          <w:szCs w:val="28"/>
        </w:rPr>
        <w:t xml:space="preserve"> </w:t>
      </w:r>
      <w:r w:rsidR="003555D9">
        <w:rPr>
          <w:spacing w:val="0"/>
          <w:sz w:val="28"/>
          <w:szCs w:val="28"/>
        </w:rPr>
        <w:t xml:space="preserve">городского </w:t>
      </w:r>
      <w:proofErr w:type="gramStart"/>
      <w:r w:rsidR="003555D9">
        <w:rPr>
          <w:spacing w:val="0"/>
          <w:sz w:val="28"/>
          <w:szCs w:val="28"/>
        </w:rPr>
        <w:t>округа</w:t>
      </w:r>
      <w:r w:rsidR="00F72593">
        <w:rPr>
          <w:spacing w:val="0"/>
          <w:sz w:val="28"/>
          <w:szCs w:val="28"/>
        </w:rPr>
        <w:t xml:space="preserve"> </w:t>
      </w:r>
      <w:r w:rsidR="00C506D1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ab/>
      </w:r>
      <w:proofErr w:type="gramEnd"/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 w:rsidR="00F56EC1">
        <w:rPr>
          <w:spacing w:val="0"/>
          <w:sz w:val="28"/>
          <w:szCs w:val="28"/>
        </w:rPr>
        <w:t xml:space="preserve">       </w:t>
      </w:r>
      <w:r w:rsidR="00C506D1">
        <w:rPr>
          <w:spacing w:val="0"/>
          <w:sz w:val="28"/>
          <w:szCs w:val="28"/>
        </w:rPr>
        <w:t xml:space="preserve">       </w:t>
      </w:r>
      <w:r w:rsidR="00F56EC1">
        <w:rPr>
          <w:spacing w:val="0"/>
          <w:sz w:val="28"/>
          <w:szCs w:val="28"/>
        </w:rPr>
        <w:t xml:space="preserve">   </w:t>
      </w:r>
      <w:r w:rsidR="00C355E4">
        <w:rPr>
          <w:spacing w:val="0"/>
          <w:sz w:val="28"/>
          <w:szCs w:val="28"/>
        </w:rPr>
        <w:t xml:space="preserve">  </w:t>
      </w:r>
      <w:r w:rsidR="004329F5">
        <w:rPr>
          <w:spacing w:val="0"/>
          <w:sz w:val="28"/>
          <w:szCs w:val="28"/>
        </w:rPr>
        <w:t xml:space="preserve">          </w:t>
      </w:r>
      <w:r w:rsidR="00C355E4">
        <w:rPr>
          <w:spacing w:val="0"/>
          <w:sz w:val="28"/>
          <w:szCs w:val="28"/>
        </w:rPr>
        <w:t xml:space="preserve">   </w:t>
      </w:r>
      <w:r w:rsidR="00020E18">
        <w:rPr>
          <w:spacing w:val="0"/>
          <w:sz w:val="28"/>
          <w:szCs w:val="28"/>
        </w:rPr>
        <w:t xml:space="preserve">  </w:t>
      </w:r>
      <w:r w:rsidR="00C14780">
        <w:rPr>
          <w:spacing w:val="0"/>
          <w:sz w:val="28"/>
          <w:szCs w:val="28"/>
        </w:rPr>
        <w:t>В</w:t>
      </w:r>
      <w:r>
        <w:rPr>
          <w:spacing w:val="0"/>
          <w:sz w:val="28"/>
          <w:szCs w:val="28"/>
        </w:rPr>
        <w:t>.А.</w:t>
      </w:r>
      <w:r w:rsidR="003555D9">
        <w:rPr>
          <w:spacing w:val="0"/>
          <w:sz w:val="28"/>
          <w:szCs w:val="28"/>
        </w:rPr>
        <w:t xml:space="preserve"> </w:t>
      </w:r>
      <w:r w:rsidR="00C14780">
        <w:rPr>
          <w:spacing w:val="0"/>
          <w:sz w:val="28"/>
          <w:szCs w:val="28"/>
        </w:rPr>
        <w:t>Чихирев</w:t>
      </w:r>
      <w:bookmarkStart w:id="0" w:name="_GoBack"/>
      <w:bookmarkEnd w:id="0"/>
      <w:r>
        <w:rPr>
          <w:spacing w:val="0"/>
          <w:sz w:val="28"/>
          <w:szCs w:val="28"/>
        </w:rPr>
        <w:t xml:space="preserve">     </w:t>
      </w:r>
    </w:p>
    <w:p w:rsidR="006E3D05" w:rsidRDefault="006E3D05" w:rsidP="00FF6F75">
      <w:pPr>
        <w:pStyle w:val="3"/>
        <w:shd w:val="clear" w:color="auto" w:fill="auto"/>
        <w:spacing w:before="0" w:after="0" w:line="360" w:lineRule="auto"/>
        <w:ind w:right="20"/>
        <w:rPr>
          <w:spacing w:val="0"/>
          <w:sz w:val="28"/>
          <w:szCs w:val="28"/>
        </w:rPr>
      </w:pPr>
    </w:p>
    <w:p w:rsidR="00583F2A" w:rsidRDefault="00583F2A" w:rsidP="00FF6F75">
      <w:pPr>
        <w:pStyle w:val="3"/>
        <w:shd w:val="clear" w:color="auto" w:fill="auto"/>
        <w:spacing w:before="0" w:after="0" w:line="360" w:lineRule="auto"/>
        <w:ind w:right="20"/>
        <w:rPr>
          <w:spacing w:val="0"/>
          <w:sz w:val="28"/>
          <w:szCs w:val="28"/>
        </w:rPr>
      </w:pPr>
    </w:p>
    <w:p w:rsidR="006E3D05" w:rsidRDefault="005C0C30" w:rsidP="00FF6F75">
      <w:pPr>
        <w:pStyle w:val="3"/>
        <w:shd w:val="clear" w:color="auto" w:fill="auto"/>
        <w:spacing w:before="0" w:after="0" w:line="360" w:lineRule="auto"/>
        <w:ind w:left="-567" w:right="2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</w:t>
      </w:r>
      <w:r w:rsidR="001757DC">
        <w:rPr>
          <w:spacing w:val="0"/>
          <w:sz w:val="28"/>
          <w:szCs w:val="28"/>
        </w:rPr>
        <w:t>Прокудин 21760</w:t>
      </w:r>
    </w:p>
    <w:sectPr w:rsidR="006E3D05" w:rsidSect="00BC78B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326B4"/>
    <w:multiLevelType w:val="multilevel"/>
    <w:tmpl w:val="318E769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cs="Times New Roman"/>
      </w:rPr>
    </w:lvl>
  </w:abstractNum>
  <w:abstractNum w:abstractNumId="1" w15:restartNumberingAfterBreak="0">
    <w:nsid w:val="4A62676E"/>
    <w:multiLevelType w:val="multilevel"/>
    <w:tmpl w:val="063431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3"/>
        <w:w w:val="100"/>
        <w:position w:val="0"/>
        <w:sz w:val="25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69B"/>
    <w:rsid w:val="0000045C"/>
    <w:rsid w:val="0000197E"/>
    <w:rsid w:val="00011BCC"/>
    <w:rsid w:val="000122AD"/>
    <w:rsid w:val="0001287A"/>
    <w:rsid w:val="00013A82"/>
    <w:rsid w:val="00017E58"/>
    <w:rsid w:val="00017E9A"/>
    <w:rsid w:val="0002030A"/>
    <w:rsid w:val="00020E18"/>
    <w:rsid w:val="00021D31"/>
    <w:rsid w:val="00024673"/>
    <w:rsid w:val="00026350"/>
    <w:rsid w:val="00026590"/>
    <w:rsid w:val="00034E5F"/>
    <w:rsid w:val="000360B5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1515C"/>
    <w:rsid w:val="001207FF"/>
    <w:rsid w:val="00124785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50458"/>
    <w:rsid w:val="0015394D"/>
    <w:rsid w:val="0015783D"/>
    <w:rsid w:val="001629CE"/>
    <w:rsid w:val="001678AC"/>
    <w:rsid w:val="001757DC"/>
    <w:rsid w:val="001762E2"/>
    <w:rsid w:val="001803B1"/>
    <w:rsid w:val="001875A2"/>
    <w:rsid w:val="00187FBC"/>
    <w:rsid w:val="0019034D"/>
    <w:rsid w:val="0019169E"/>
    <w:rsid w:val="00191AA3"/>
    <w:rsid w:val="00197A2B"/>
    <w:rsid w:val="001A143C"/>
    <w:rsid w:val="001A3EEC"/>
    <w:rsid w:val="001B60C4"/>
    <w:rsid w:val="001B664A"/>
    <w:rsid w:val="001C1F49"/>
    <w:rsid w:val="001C2B72"/>
    <w:rsid w:val="001C3703"/>
    <w:rsid w:val="001D0E31"/>
    <w:rsid w:val="001D2D68"/>
    <w:rsid w:val="001D39C7"/>
    <w:rsid w:val="001D794A"/>
    <w:rsid w:val="001E4EF2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27314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0F3A"/>
    <w:rsid w:val="00283444"/>
    <w:rsid w:val="00285C2F"/>
    <w:rsid w:val="00290BBC"/>
    <w:rsid w:val="00293CBF"/>
    <w:rsid w:val="0029594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4A38"/>
    <w:rsid w:val="002C56DE"/>
    <w:rsid w:val="002C7F5D"/>
    <w:rsid w:val="002D644A"/>
    <w:rsid w:val="002E4A7B"/>
    <w:rsid w:val="002F0455"/>
    <w:rsid w:val="002F44C9"/>
    <w:rsid w:val="003034AD"/>
    <w:rsid w:val="00304B0D"/>
    <w:rsid w:val="00315493"/>
    <w:rsid w:val="00316E45"/>
    <w:rsid w:val="00333C3A"/>
    <w:rsid w:val="00336201"/>
    <w:rsid w:val="003436F8"/>
    <w:rsid w:val="0034389F"/>
    <w:rsid w:val="00343C2B"/>
    <w:rsid w:val="00347FE3"/>
    <w:rsid w:val="003555D9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3322"/>
    <w:rsid w:val="003D41FE"/>
    <w:rsid w:val="003E03A4"/>
    <w:rsid w:val="003E3157"/>
    <w:rsid w:val="00412167"/>
    <w:rsid w:val="00422B55"/>
    <w:rsid w:val="00430AAF"/>
    <w:rsid w:val="004329F5"/>
    <w:rsid w:val="0043303D"/>
    <w:rsid w:val="004356A5"/>
    <w:rsid w:val="0044004F"/>
    <w:rsid w:val="00444816"/>
    <w:rsid w:val="00452014"/>
    <w:rsid w:val="00455F2C"/>
    <w:rsid w:val="004564F9"/>
    <w:rsid w:val="00457E29"/>
    <w:rsid w:val="004739BE"/>
    <w:rsid w:val="00473F04"/>
    <w:rsid w:val="00480AE9"/>
    <w:rsid w:val="00483B8C"/>
    <w:rsid w:val="00484B0D"/>
    <w:rsid w:val="00486F2C"/>
    <w:rsid w:val="00491537"/>
    <w:rsid w:val="00492C2F"/>
    <w:rsid w:val="00494949"/>
    <w:rsid w:val="004A05A0"/>
    <w:rsid w:val="004A2387"/>
    <w:rsid w:val="004A6340"/>
    <w:rsid w:val="004B1043"/>
    <w:rsid w:val="004B3A75"/>
    <w:rsid w:val="004C098D"/>
    <w:rsid w:val="004C2A27"/>
    <w:rsid w:val="004C3613"/>
    <w:rsid w:val="004C4844"/>
    <w:rsid w:val="004C4BF1"/>
    <w:rsid w:val="004C6EB7"/>
    <w:rsid w:val="004C761A"/>
    <w:rsid w:val="004D363F"/>
    <w:rsid w:val="004D7338"/>
    <w:rsid w:val="004F2AA5"/>
    <w:rsid w:val="004F5083"/>
    <w:rsid w:val="00500F77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3F2A"/>
    <w:rsid w:val="00584C1C"/>
    <w:rsid w:val="00585968"/>
    <w:rsid w:val="00595910"/>
    <w:rsid w:val="00595F5A"/>
    <w:rsid w:val="005A0ABB"/>
    <w:rsid w:val="005A36B7"/>
    <w:rsid w:val="005B2902"/>
    <w:rsid w:val="005B5DDA"/>
    <w:rsid w:val="005C0C30"/>
    <w:rsid w:val="005C0C6B"/>
    <w:rsid w:val="005C248A"/>
    <w:rsid w:val="005C5A52"/>
    <w:rsid w:val="005D2146"/>
    <w:rsid w:val="005D4B23"/>
    <w:rsid w:val="005D5C19"/>
    <w:rsid w:val="005D5E4F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4940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D8"/>
    <w:rsid w:val="006356B8"/>
    <w:rsid w:val="006405BE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16E0"/>
    <w:rsid w:val="006A3996"/>
    <w:rsid w:val="006A7508"/>
    <w:rsid w:val="006B28A6"/>
    <w:rsid w:val="006B3C15"/>
    <w:rsid w:val="006C3F37"/>
    <w:rsid w:val="006D30D2"/>
    <w:rsid w:val="006D594A"/>
    <w:rsid w:val="006E1AEE"/>
    <w:rsid w:val="006E3D05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2A0F"/>
    <w:rsid w:val="00745784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B6D23"/>
    <w:rsid w:val="007B7557"/>
    <w:rsid w:val="007C60EC"/>
    <w:rsid w:val="007C63D5"/>
    <w:rsid w:val="007C6DC5"/>
    <w:rsid w:val="007D0297"/>
    <w:rsid w:val="007E756F"/>
    <w:rsid w:val="007E7653"/>
    <w:rsid w:val="007F4578"/>
    <w:rsid w:val="00800413"/>
    <w:rsid w:val="008005EB"/>
    <w:rsid w:val="008006B3"/>
    <w:rsid w:val="0080161F"/>
    <w:rsid w:val="0080369B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82E7F"/>
    <w:rsid w:val="0089108C"/>
    <w:rsid w:val="008974EA"/>
    <w:rsid w:val="008A0C48"/>
    <w:rsid w:val="008A5D7D"/>
    <w:rsid w:val="008B46D2"/>
    <w:rsid w:val="008D0836"/>
    <w:rsid w:val="008D1FA0"/>
    <w:rsid w:val="008D5F5C"/>
    <w:rsid w:val="008D674E"/>
    <w:rsid w:val="008E1D56"/>
    <w:rsid w:val="008F55F2"/>
    <w:rsid w:val="00901009"/>
    <w:rsid w:val="00903839"/>
    <w:rsid w:val="00907D25"/>
    <w:rsid w:val="00907DF0"/>
    <w:rsid w:val="0091330D"/>
    <w:rsid w:val="00914B66"/>
    <w:rsid w:val="009174BD"/>
    <w:rsid w:val="00917A99"/>
    <w:rsid w:val="00920736"/>
    <w:rsid w:val="009247F7"/>
    <w:rsid w:val="009266E1"/>
    <w:rsid w:val="00933F11"/>
    <w:rsid w:val="00935637"/>
    <w:rsid w:val="00940122"/>
    <w:rsid w:val="00952DAB"/>
    <w:rsid w:val="00957B73"/>
    <w:rsid w:val="00961343"/>
    <w:rsid w:val="0096653A"/>
    <w:rsid w:val="00973ADF"/>
    <w:rsid w:val="00973F64"/>
    <w:rsid w:val="009772FA"/>
    <w:rsid w:val="0098571E"/>
    <w:rsid w:val="00993635"/>
    <w:rsid w:val="009A3BBC"/>
    <w:rsid w:val="009A6745"/>
    <w:rsid w:val="009B2161"/>
    <w:rsid w:val="009B2AA5"/>
    <w:rsid w:val="009D1841"/>
    <w:rsid w:val="009D32C7"/>
    <w:rsid w:val="009E79D9"/>
    <w:rsid w:val="009F1BC8"/>
    <w:rsid w:val="009F6FF4"/>
    <w:rsid w:val="00A02B67"/>
    <w:rsid w:val="00A02C6A"/>
    <w:rsid w:val="00A06F4F"/>
    <w:rsid w:val="00A23909"/>
    <w:rsid w:val="00A27F2B"/>
    <w:rsid w:val="00A31A60"/>
    <w:rsid w:val="00A31E10"/>
    <w:rsid w:val="00A323C7"/>
    <w:rsid w:val="00A405B0"/>
    <w:rsid w:val="00A41BA9"/>
    <w:rsid w:val="00A4488D"/>
    <w:rsid w:val="00A45830"/>
    <w:rsid w:val="00A4708F"/>
    <w:rsid w:val="00A53762"/>
    <w:rsid w:val="00A56384"/>
    <w:rsid w:val="00A62072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C1345"/>
    <w:rsid w:val="00AC4158"/>
    <w:rsid w:val="00AC5515"/>
    <w:rsid w:val="00AC5C16"/>
    <w:rsid w:val="00AC7650"/>
    <w:rsid w:val="00AD5893"/>
    <w:rsid w:val="00AD7781"/>
    <w:rsid w:val="00AE4384"/>
    <w:rsid w:val="00AE67D3"/>
    <w:rsid w:val="00AE6F71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8513C"/>
    <w:rsid w:val="00BA0FD1"/>
    <w:rsid w:val="00BA1DA8"/>
    <w:rsid w:val="00BA430F"/>
    <w:rsid w:val="00BA4A39"/>
    <w:rsid w:val="00BB35DC"/>
    <w:rsid w:val="00BB7A68"/>
    <w:rsid w:val="00BB7FC4"/>
    <w:rsid w:val="00BC1110"/>
    <w:rsid w:val="00BC6728"/>
    <w:rsid w:val="00BC78B1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780"/>
    <w:rsid w:val="00C14ABE"/>
    <w:rsid w:val="00C16E47"/>
    <w:rsid w:val="00C22AFF"/>
    <w:rsid w:val="00C240F7"/>
    <w:rsid w:val="00C30798"/>
    <w:rsid w:val="00C355E4"/>
    <w:rsid w:val="00C37B94"/>
    <w:rsid w:val="00C43052"/>
    <w:rsid w:val="00C45480"/>
    <w:rsid w:val="00C460F3"/>
    <w:rsid w:val="00C506D1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A2865"/>
    <w:rsid w:val="00CA60C5"/>
    <w:rsid w:val="00CB1A13"/>
    <w:rsid w:val="00CC4832"/>
    <w:rsid w:val="00CC547F"/>
    <w:rsid w:val="00CD442C"/>
    <w:rsid w:val="00CD4A39"/>
    <w:rsid w:val="00CE2832"/>
    <w:rsid w:val="00CE3E80"/>
    <w:rsid w:val="00CE55C8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770B2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29C0"/>
    <w:rsid w:val="00DD587D"/>
    <w:rsid w:val="00DE3ABB"/>
    <w:rsid w:val="00DF1AD6"/>
    <w:rsid w:val="00DF3DAC"/>
    <w:rsid w:val="00DF4373"/>
    <w:rsid w:val="00E00782"/>
    <w:rsid w:val="00E021F4"/>
    <w:rsid w:val="00E154D3"/>
    <w:rsid w:val="00E17295"/>
    <w:rsid w:val="00E20908"/>
    <w:rsid w:val="00E23568"/>
    <w:rsid w:val="00E2395B"/>
    <w:rsid w:val="00E23D8B"/>
    <w:rsid w:val="00E244D6"/>
    <w:rsid w:val="00E26734"/>
    <w:rsid w:val="00E269FF"/>
    <w:rsid w:val="00E27CFA"/>
    <w:rsid w:val="00E33867"/>
    <w:rsid w:val="00E36970"/>
    <w:rsid w:val="00E40022"/>
    <w:rsid w:val="00E519F2"/>
    <w:rsid w:val="00E53509"/>
    <w:rsid w:val="00E566D6"/>
    <w:rsid w:val="00E63A28"/>
    <w:rsid w:val="00E704AD"/>
    <w:rsid w:val="00E71DAC"/>
    <w:rsid w:val="00E73729"/>
    <w:rsid w:val="00E73AEE"/>
    <w:rsid w:val="00E743C9"/>
    <w:rsid w:val="00E757F2"/>
    <w:rsid w:val="00E77DA6"/>
    <w:rsid w:val="00E828BF"/>
    <w:rsid w:val="00E8334D"/>
    <w:rsid w:val="00E84AED"/>
    <w:rsid w:val="00E85950"/>
    <w:rsid w:val="00E86BF4"/>
    <w:rsid w:val="00E8796C"/>
    <w:rsid w:val="00E90902"/>
    <w:rsid w:val="00E9133A"/>
    <w:rsid w:val="00E93281"/>
    <w:rsid w:val="00E944F2"/>
    <w:rsid w:val="00E94D24"/>
    <w:rsid w:val="00E958B6"/>
    <w:rsid w:val="00E9614E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56EC1"/>
    <w:rsid w:val="00F614D0"/>
    <w:rsid w:val="00F724BF"/>
    <w:rsid w:val="00F72593"/>
    <w:rsid w:val="00F72A45"/>
    <w:rsid w:val="00F735FE"/>
    <w:rsid w:val="00F767D8"/>
    <w:rsid w:val="00F77655"/>
    <w:rsid w:val="00F80BD1"/>
    <w:rsid w:val="00F822FE"/>
    <w:rsid w:val="00F8603F"/>
    <w:rsid w:val="00F91BF9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2F77"/>
    <w:rsid w:val="00FE3F29"/>
    <w:rsid w:val="00FE75EA"/>
    <w:rsid w:val="00FE7B9F"/>
    <w:rsid w:val="00FF137B"/>
    <w:rsid w:val="00FF2A2F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EDEA11-76DC-4F70-B526-CA3177EA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69B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80369B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369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Основной текст_"/>
    <w:link w:val="3"/>
    <w:uiPriority w:val="99"/>
    <w:locked/>
    <w:rsid w:val="0080369B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0369B"/>
    <w:pPr>
      <w:shd w:val="clear" w:color="auto" w:fill="FFFFFF"/>
      <w:spacing w:before="300" w:after="120" w:line="240" w:lineRule="atLeast"/>
      <w:jc w:val="both"/>
    </w:pPr>
    <w:rPr>
      <w:spacing w:val="3"/>
      <w:sz w:val="25"/>
      <w:szCs w:val="25"/>
      <w:lang w:eastAsia="en-US"/>
    </w:rPr>
  </w:style>
  <w:style w:type="character" w:customStyle="1" w:styleId="3pt">
    <w:name w:val="Основной текст + Интервал 3 pt"/>
    <w:uiPriority w:val="99"/>
    <w:rsid w:val="0080369B"/>
    <w:rPr>
      <w:rFonts w:ascii="Times New Roman" w:hAnsi="Times New Roman" w:cs="Times New Roman"/>
      <w:spacing w:val="64"/>
      <w:sz w:val="25"/>
      <w:szCs w:val="25"/>
      <w:u w:val="none"/>
      <w:effect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A3B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A3B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0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Fomicheva</cp:lastModifiedBy>
  <cp:revision>66</cp:revision>
  <cp:lastPrinted>2017-07-17T10:34:00Z</cp:lastPrinted>
  <dcterms:created xsi:type="dcterms:W3CDTF">2014-08-25T09:24:00Z</dcterms:created>
  <dcterms:modified xsi:type="dcterms:W3CDTF">2017-07-17T10:47:00Z</dcterms:modified>
</cp:coreProperties>
</file>